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C2" w:rsidRDefault="00B86AC2" w:rsidP="00E33F7A">
      <w:pPr>
        <w:rPr>
          <w:rFonts w:ascii="Arial" w:hAnsi="Arial" w:cs="Arial"/>
          <w:lang w:val="pl-PL"/>
        </w:rPr>
      </w:pPr>
    </w:p>
    <w:p w:rsidR="00B86AC2" w:rsidRPr="00431543" w:rsidRDefault="00B86AC2" w:rsidP="00E33F7A">
      <w:pPr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…………………..</w:t>
      </w:r>
    </w:p>
    <w:p w:rsidR="00B86AC2" w:rsidRPr="00431543" w:rsidRDefault="00B86AC2" w:rsidP="00E33F7A">
      <w:pPr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(pieczęć szkoły)</w:t>
      </w:r>
    </w:p>
    <w:p w:rsidR="00B86AC2" w:rsidRPr="00431543" w:rsidRDefault="00B86AC2" w:rsidP="00E33F7A">
      <w:pPr>
        <w:jc w:val="center"/>
        <w:rPr>
          <w:rFonts w:ascii="Arial" w:hAnsi="Arial" w:cs="Arial"/>
          <w:lang w:val="pl-PL"/>
        </w:rPr>
      </w:pPr>
    </w:p>
    <w:p w:rsidR="00B86AC2" w:rsidRPr="00431543" w:rsidRDefault="00B86AC2" w:rsidP="00E33F7A">
      <w:pPr>
        <w:jc w:val="center"/>
        <w:rPr>
          <w:rFonts w:ascii="Arial" w:hAnsi="Arial" w:cs="Arial"/>
          <w:b/>
          <w:bCs/>
          <w:lang w:val="pl-PL"/>
        </w:rPr>
      </w:pPr>
      <w:r w:rsidRPr="00431543">
        <w:rPr>
          <w:rFonts w:ascii="Arial" w:hAnsi="Arial" w:cs="Arial"/>
          <w:b/>
          <w:bCs/>
          <w:lang w:val="pl-PL"/>
        </w:rPr>
        <w:t xml:space="preserve">Regulaminu rekrutacji i uczestnictwa w zajęciach on-lineprzeprowadzanych </w:t>
      </w:r>
      <w:r w:rsidRPr="00431543">
        <w:rPr>
          <w:rFonts w:ascii="Arial" w:hAnsi="Arial" w:cs="Arial"/>
          <w:b/>
          <w:bCs/>
          <w:lang w:val="pl-PL"/>
        </w:rPr>
        <w:br/>
        <w:t xml:space="preserve">w ramach komponentu Małopolskiej Chmury Edukacyjnej </w:t>
      </w:r>
    </w:p>
    <w:p w:rsidR="00B86AC2" w:rsidRPr="00431543" w:rsidRDefault="00B86AC2" w:rsidP="00E33F7A">
      <w:pPr>
        <w:jc w:val="center"/>
        <w:rPr>
          <w:rFonts w:ascii="Arial" w:hAnsi="Arial" w:cs="Arial"/>
          <w:b/>
          <w:bCs/>
          <w:lang w:val="pl-PL"/>
        </w:rPr>
      </w:pPr>
      <w:r w:rsidRPr="00431543">
        <w:rPr>
          <w:rFonts w:ascii="Arial" w:hAnsi="Arial" w:cs="Arial"/>
          <w:b/>
          <w:bCs/>
          <w:lang w:val="pl-PL"/>
        </w:rPr>
        <w:t>w ramach projektu</w:t>
      </w:r>
    </w:p>
    <w:p w:rsidR="00B86AC2" w:rsidRPr="00431543" w:rsidRDefault="00B86AC2" w:rsidP="00E33F7A">
      <w:pPr>
        <w:jc w:val="center"/>
        <w:rPr>
          <w:rFonts w:ascii="Arial" w:hAnsi="Arial" w:cs="Arial"/>
          <w:b/>
          <w:bCs/>
          <w:lang w:val="pl-PL"/>
        </w:rPr>
      </w:pPr>
      <w:r w:rsidRPr="00431543">
        <w:rPr>
          <w:rFonts w:ascii="Arial" w:hAnsi="Arial" w:cs="Arial"/>
          <w:b/>
          <w:bCs/>
          <w:lang w:val="pl-PL"/>
        </w:rPr>
        <w:t>pn. „Modernizacja kształcenia zawodowego w Małopolsce II”</w:t>
      </w:r>
    </w:p>
    <w:p w:rsidR="00B86AC2" w:rsidRPr="00431543" w:rsidRDefault="00B86AC2" w:rsidP="00E33F7A">
      <w:pPr>
        <w:jc w:val="center"/>
        <w:rPr>
          <w:rFonts w:ascii="Arial" w:hAnsi="Arial" w:cs="Arial"/>
          <w:b/>
          <w:bCs/>
          <w:u w:val="single"/>
          <w:lang w:val="pl-PL"/>
        </w:rPr>
      </w:pPr>
      <w:r w:rsidRPr="00431543">
        <w:rPr>
          <w:rFonts w:ascii="Arial" w:hAnsi="Arial" w:cs="Arial"/>
          <w:b/>
          <w:bCs/>
          <w:u w:val="single"/>
          <w:lang w:val="pl-PL"/>
        </w:rPr>
        <w:t>Edycja V - Rok szkolny 2020/2021</w:t>
      </w:r>
    </w:p>
    <w:p w:rsidR="00B86AC2" w:rsidRPr="00431543" w:rsidRDefault="00B86AC2" w:rsidP="00E33F7A">
      <w:pPr>
        <w:jc w:val="center"/>
        <w:rPr>
          <w:rFonts w:ascii="Arial" w:hAnsi="Arial" w:cs="Arial"/>
          <w:highlight w:val="yellow"/>
          <w:lang w:val="pl-PL"/>
        </w:rPr>
      </w:pPr>
    </w:p>
    <w:p w:rsidR="00B86AC2" w:rsidRPr="00431543" w:rsidRDefault="00B86AC2" w:rsidP="00E33F7A">
      <w:pPr>
        <w:jc w:val="center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Beneficjent/Lider projektu: Województwo Małopolskie</w:t>
      </w:r>
    </w:p>
    <w:p w:rsidR="00B86AC2" w:rsidRPr="00431543" w:rsidRDefault="00B86AC2" w:rsidP="00E33F7A">
      <w:pPr>
        <w:jc w:val="center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 xml:space="preserve">Urząd Marszałkowski Województwa Małopolskiego </w:t>
      </w:r>
    </w:p>
    <w:p w:rsidR="00B86AC2" w:rsidRPr="00431543" w:rsidRDefault="00B86AC2" w:rsidP="00E33F7A">
      <w:pPr>
        <w:jc w:val="center"/>
        <w:rPr>
          <w:rFonts w:ascii="Arial" w:hAnsi="Arial" w:cs="Arial"/>
          <w:lang w:val="pl-PL"/>
        </w:rPr>
      </w:pPr>
    </w:p>
    <w:p w:rsidR="00B86AC2" w:rsidRDefault="00B86AC2" w:rsidP="00E33F7A">
      <w:pPr>
        <w:jc w:val="center"/>
        <w:rPr>
          <w:rFonts w:ascii="Arial" w:hAnsi="Arial" w:cs="Arial"/>
          <w:i/>
          <w:iCs/>
          <w:lang w:val="pl-PL"/>
        </w:rPr>
      </w:pPr>
      <w:r w:rsidRPr="00431543">
        <w:rPr>
          <w:rFonts w:ascii="Arial" w:hAnsi="Arial" w:cs="Arial"/>
          <w:lang w:val="pl-PL"/>
        </w:rPr>
        <w:t>Partner projektu</w:t>
      </w:r>
      <w:r>
        <w:rPr>
          <w:rFonts w:ascii="Arial" w:hAnsi="Arial" w:cs="Arial"/>
          <w:i/>
          <w:iCs/>
          <w:lang w:val="pl-PL"/>
        </w:rPr>
        <w:t xml:space="preserve"> POWIAT NOWOTARSKI</w:t>
      </w:r>
    </w:p>
    <w:p w:rsidR="00B86AC2" w:rsidRPr="00431543" w:rsidRDefault="00B86AC2" w:rsidP="00E33F7A">
      <w:pPr>
        <w:jc w:val="center"/>
        <w:rPr>
          <w:rFonts w:ascii="Arial" w:hAnsi="Arial" w:cs="Arial"/>
          <w:i/>
          <w:iCs/>
          <w:lang w:val="pl-PL"/>
        </w:rPr>
      </w:pPr>
    </w:p>
    <w:p w:rsidR="00B86AC2" w:rsidRPr="00431543" w:rsidRDefault="00B86AC2" w:rsidP="00816EFB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ZESPÓŁ SZKÓŁ IM. BOHATERÓW WESTERPLATTE W JABŁONCE</w:t>
      </w:r>
    </w:p>
    <w:p w:rsidR="00B86AC2" w:rsidRPr="00610EC7" w:rsidRDefault="00B86AC2" w:rsidP="00E33F7A">
      <w:pPr>
        <w:jc w:val="center"/>
        <w:rPr>
          <w:rFonts w:ascii="Arial" w:hAnsi="Arial" w:cs="Arial"/>
          <w:i/>
          <w:iCs/>
          <w:sz w:val="20"/>
          <w:szCs w:val="20"/>
          <w:u w:val="single"/>
          <w:lang w:val="pl-PL"/>
        </w:rPr>
      </w:pPr>
      <w:r w:rsidRPr="00610EC7">
        <w:rPr>
          <w:rFonts w:ascii="Arial" w:hAnsi="Arial" w:cs="Arial"/>
          <w:i/>
          <w:iCs/>
          <w:sz w:val="20"/>
          <w:szCs w:val="20"/>
          <w:u w:val="single"/>
          <w:lang w:val="pl-PL"/>
        </w:rPr>
        <w:t xml:space="preserve"> (Nazwa podmiotu który/a będzie organizatorem rekrutacji)</w:t>
      </w:r>
    </w:p>
    <w:p w:rsidR="00B86AC2" w:rsidRPr="00431543" w:rsidRDefault="00B86AC2" w:rsidP="00E33F7A">
      <w:pPr>
        <w:rPr>
          <w:rFonts w:ascii="Arial" w:hAnsi="Arial" w:cs="Arial"/>
          <w:b/>
          <w:bCs/>
          <w:highlight w:val="yellow"/>
          <w:lang w:val="pl-PL"/>
        </w:rPr>
      </w:pPr>
    </w:p>
    <w:p w:rsidR="00B86AC2" w:rsidRPr="00431543" w:rsidRDefault="00B86AC2" w:rsidP="00B622F7">
      <w:pPr>
        <w:jc w:val="center"/>
        <w:rPr>
          <w:rFonts w:ascii="Arial" w:hAnsi="Arial" w:cs="Arial"/>
          <w:b/>
          <w:bCs/>
          <w:lang w:val="pl-PL"/>
        </w:rPr>
      </w:pPr>
      <w:r w:rsidRPr="00431543">
        <w:rPr>
          <w:rFonts w:ascii="Arial" w:hAnsi="Arial" w:cs="Arial"/>
          <w:b/>
          <w:bCs/>
          <w:lang w:val="pl-PL"/>
        </w:rPr>
        <w:t>§ 1</w:t>
      </w:r>
    </w:p>
    <w:p w:rsidR="00B86AC2" w:rsidRPr="00431543" w:rsidRDefault="00B86AC2" w:rsidP="00E33F7A">
      <w:pPr>
        <w:jc w:val="center"/>
        <w:rPr>
          <w:rFonts w:ascii="Arial" w:hAnsi="Arial" w:cs="Arial"/>
          <w:b/>
          <w:bCs/>
          <w:lang w:val="pl-PL"/>
        </w:rPr>
      </w:pPr>
      <w:r w:rsidRPr="00431543">
        <w:rPr>
          <w:rFonts w:ascii="Arial" w:hAnsi="Arial" w:cs="Arial"/>
          <w:b/>
          <w:bCs/>
          <w:lang w:val="pl-PL"/>
        </w:rPr>
        <w:t>Postanowienia ogólne</w:t>
      </w:r>
    </w:p>
    <w:p w:rsidR="00B86AC2" w:rsidRPr="00431543" w:rsidRDefault="00B86AC2" w:rsidP="00E33F7A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B86AC2" w:rsidRPr="00431543" w:rsidRDefault="00B86AC2" w:rsidP="00E33F7A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Projekt „Modernizacja kształcenia zawodowego w Małopolsce II” realizowany jest od 1.01.2016 roku do 30.09.2023 roku.</w:t>
      </w:r>
    </w:p>
    <w:p w:rsidR="00B86AC2" w:rsidRPr="00431543" w:rsidRDefault="00B86AC2" w:rsidP="00E33F7A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:rsidR="00B86AC2" w:rsidRPr="00431543" w:rsidRDefault="00B86AC2" w:rsidP="00E33F7A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Celem szczegółowym projektu w zakresie komponentu Małopolskiej Chmury Edukacyjnej jest zapewnianie uczniom techników możliwości poszerzenia wiedzy z zakresu przedmiotów zawodowych oraz kształtowanie kompetencji kluczowych dzięki wykorzystaniu nowoczesnych technologii informacyjno-komunikacyjnych; wzmocnienie współpracy pomiędzy szkołami zawodowymi, a uczelniami poprzez realizację zajęć edukacyjnych dla uczniów oraz zwiększenie motywacji do kontynuowania nauki.</w:t>
      </w:r>
    </w:p>
    <w:p w:rsidR="00B86AC2" w:rsidRPr="00431543" w:rsidRDefault="00B86AC2" w:rsidP="00646BD0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 xml:space="preserve">Rekrutacja odbywać się będzie zgodnie z zasadą równości szans kobiet </w:t>
      </w:r>
      <w:r>
        <w:rPr>
          <w:rFonts w:ascii="Arial" w:hAnsi="Arial" w:cs="Arial"/>
          <w:lang w:val="pl-PL"/>
        </w:rPr>
        <w:br/>
      </w:r>
      <w:r w:rsidRPr="00431543">
        <w:rPr>
          <w:rFonts w:ascii="Arial" w:hAnsi="Arial" w:cs="Arial"/>
          <w:lang w:val="pl-PL"/>
        </w:rPr>
        <w:t>i mężczyzn.</w:t>
      </w:r>
    </w:p>
    <w:p w:rsidR="00B86AC2" w:rsidRPr="00F3785E" w:rsidRDefault="00B86AC2" w:rsidP="00E33F7A">
      <w:pPr>
        <w:jc w:val="center"/>
        <w:rPr>
          <w:rFonts w:ascii="Arial" w:hAnsi="Arial" w:cs="Arial"/>
          <w:b/>
          <w:bCs/>
          <w:sz w:val="16"/>
          <w:szCs w:val="16"/>
          <w:highlight w:val="yellow"/>
          <w:lang w:val="pl-PL"/>
        </w:rPr>
      </w:pPr>
    </w:p>
    <w:p w:rsidR="00B86AC2" w:rsidRPr="00431543" w:rsidRDefault="00B86AC2" w:rsidP="00B622F7">
      <w:pPr>
        <w:jc w:val="center"/>
        <w:rPr>
          <w:rFonts w:ascii="Arial" w:hAnsi="Arial" w:cs="Arial"/>
          <w:b/>
          <w:bCs/>
          <w:lang w:val="pl-PL"/>
        </w:rPr>
      </w:pPr>
      <w:r w:rsidRPr="00431543">
        <w:rPr>
          <w:rFonts w:ascii="Arial" w:hAnsi="Arial" w:cs="Arial"/>
          <w:b/>
          <w:bCs/>
          <w:lang w:val="pl-PL"/>
        </w:rPr>
        <w:t>§ 2</w:t>
      </w:r>
    </w:p>
    <w:p w:rsidR="00B86AC2" w:rsidRPr="00431543" w:rsidRDefault="00B86AC2" w:rsidP="00E33F7A">
      <w:pPr>
        <w:jc w:val="center"/>
        <w:rPr>
          <w:rFonts w:ascii="Arial" w:hAnsi="Arial" w:cs="Arial"/>
          <w:b/>
          <w:bCs/>
          <w:lang w:val="pl-PL"/>
        </w:rPr>
      </w:pPr>
      <w:r w:rsidRPr="00431543">
        <w:rPr>
          <w:rFonts w:ascii="Arial" w:hAnsi="Arial" w:cs="Arial"/>
          <w:b/>
          <w:bCs/>
          <w:lang w:val="pl-PL"/>
        </w:rPr>
        <w:t>Zakres wsparcia</w:t>
      </w:r>
    </w:p>
    <w:p w:rsidR="00B86AC2" w:rsidRPr="00431543" w:rsidRDefault="00B86AC2" w:rsidP="00E33F7A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B86AC2" w:rsidRDefault="00B86AC2" w:rsidP="00E33F7A">
      <w:pPr>
        <w:tabs>
          <w:tab w:val="num" w:pos="426"/>
        </w:tabs>
        <w:ind w:left="426" w:hanging="426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1.   Zajęcia o</w:t>
      </w:r>
      <w:r>
        <w:rPr>
          <w:rFonts w:ascii="Arial" w:hAnsi="Arial" w:cs="Arial"/>
          <w:lang w:val="pl-PL"/>
        </w:rPr>
        <w:t xml:space="preserve">n-line są jedną z form wsparcia, </w:t>
      </w:r>
      <w:r w:rsidRPr="00431543">
        <w:rPr>
          <w:rFonts w:ascii="Arial" w:hAnsi="Arial" w:cs="Arial"/>
          <w:lang w:val="pl-PL"/>
        </w:rPr>
        <w:t>realizowaną w ramach komponentu Małopolskiej Chmury Edukacyjnej w projekcie pn. „Modernizacja kształcenia zawodowego w Małopolsce II”, obejmują zajęcia dydaktyczne prowa</w:t>
      </w:r>
      <w:r>
        <w:rPr>
          <w:rFonts w:ascii="Arial" w:hAnsi="Arial" w:cs="Arial"/>
          <w:lang w:val="pl-PL"/>
        </w:rPr>
        <w:t xml:space="preserve">dzone w formie wideokonferencji, </w:t>
      </w:r>
      <w:r w:rsidRPr="00431543">
        <w:rPr>
          <w:rFonts w:ascii="Arial" w:hAnsi="Arial" w:cs="Arial"/>
          <w:lang w:val="pl-PL"/>
        </w:rPr>
        <w:t>realizowa</w:t>
      </w:r>
      <w:r>
        <w:rPr>
          <w:rFonts w:ascii="Arial" w:hAnsi="Arial" w:cs="Arial"/>
          <w:lang w:val="pl-PL"/>
        </w:rPr>
        <w:t>ne przez uczelnie będące Partnerami P</w:t>
      </w:r>
      <w:r w:rsidRPr="00431543">
        <w:rPr>
          <w:rFonts w:ascii="Arial" w:hAnsi="Arial" w:cs="Arial"/>
          <w:lang w:val="pl-PL"/>
        </w:rPr>
        <w:t>rojektu, odpowiedzialne za koordynację poszczególnych obszarów tematycznych.</w:t>
      </w:r>
    </w:p>
    <w:p w:rsidR="00B86AC2" w:rsidRPr="00431543" w:rsidRDefault="00B86AC2" w:rsidP="00E33F7A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Zajęcia on-line przeprowadzone zostaną w następujących obszarach tematycznych:</w:t>
      </w:r>
    </w:p>
    <w:p w:rsidR="00B86AC2" w:rsidRPr="00431543" w:rsidRDefault="00B86AC2" w:rsidP="00E33F7A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budownictwo – obszar koordynowany przez Partnera projektu Politechnikę Krakowską;</w:t>
      </w:r>
    </w:p>
    <w:p w:rsidR="00B86AC2" w:rsidRPr="00431543" w:rsidRDefault="00B86AC2" w:rsidP="00E33F7A">
      <w:pPr>
        <w:numPr>
          <w:ilvl w:val="0"/>
          <w:numId w:val="9"/>
        </w:numPr>
        <w:tabs>
          <w:tab w:val="left" w:pos="426"/>
        </w:tabs>
        <w:ind w:left="709" w:hanging="283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 xml:space="preserve">język angielski zawodowy – obszar koordynowany przez Partnera projektu Uniwersytet Pedagogiczny im. KEN w Krakowie; </w:t>
      </w:r>
    </w:p>
    <w:p w:rsidR="00B86AC2" w:rsidRPr="00431543" w:rsidRDefault="00B86AC2" w:rsidP="00661834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 xml:space="preserve">żywność oraz środowisko - obszary koordynowane przez Partnera projektu Uniwersytet Rolniczy im. Hugona Kołłątaja w Krakowie; </w:t>
      </w:r>
    </w:p>
    <w:p w:rsidR="00B86AC2" w:rsidRPr="00431543" w:rsidRDefault="00B86AC2" w:rsidP="00661834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 xml:space="preserve">turystyka - obszar koordynowany przez Partnera projektu </w:t>
      </w:r>
      <w:r w:rsidRPr="00431543">
        <w:rPr>
          <w:rFonts w:ascii="Arial" w:hAnsi="Arial" w:cs="Arial"/>
          <w:lang w:val="pl-PL"/>
        </w:rPr>
        <w:br/>
        <w:t>Wyższą Szkołę Turystki i Ekologii w Suchej Beskidzkiej;</w:t>
      </w:r>
    </w:p>
    <w:p w:rsidR="00B86AC2" w:rsidRPr="00431543" w:rsidRDefault="00B86AC2" w:rsidP="00661834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mechaniczno-mechatroniczny - obszar koordynowany przez Partnerów projektu Uniwersytet Pedagogiczny im. KEN w Krakowie oraz Akademię Górniczo- Hutniczą im. Stanisława Staszica w Krakowie;</w:t>
      </w:r>
    </w:p>
    <w:p w:rsidR="00B86AC2" w:rsidRPr="00431543" w:rsidRDefault="00B86AC2" w:rsidP="00661834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elektryczno-elektroniczny - obszar koordynowany przez Partnera projektu Państwową Wyższą Szkołę Zawodową w Tarnowie.</w:t>
      </w:r>
    </w:p>
    <w:p w:rsidR="00B86AC2" w:rsidRPr="00431543" w:rsidRDefault="00B86AC2" w:rsidP="00E33F7A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W ramach jednego roku szkolnego przewiduje się reali</w:t>
      </w:r>
      <w:r>
        <w:rPr>
          <w:rFonts w:ascii="Arial" w:hAnsi="Arial" w:cs="Arial"/>
          <w:lang w:val="pl-PL"/>
        </w:rPr>
        <w:t xml:space="preserve">zację 30 godzin zajęć on-line, </w:t>
      </w:r>
      <w:r w:rsidRPr="00431543">
        <w:rPr>
          <w:rFonts w:ascii="Arial" w:hAnsi="Arial" w:cs="Arial"/>
          <w:lang w:val="pl-PL"/>
        </w:rPr>
        <w:t>w każdym z zadeklarowanych przez szkołę obszarów tematycznych. Harmonogram zajęć on-line w danym obszarze tematycznym będzie ustalany każdorazowo przed rozpoczęciem poszczególnej edycji zajęć w danym roku szkolnym.</w:t>
      </w:r>
    </w:p>
    <w:p w:rsidR="00B86AC2" w:rsidRPr="00431543" w:rsidRDefault="00B86AC2" w:rsidP="00E33F7A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lang w:val="pl-PL"/>
        </w:rPr>
      </w:pPr>
      <w:bookmarkStart w:id="0" w:name="OLE_LINK1"/>
      <w:bookmarkStart w:id="1" w:name="OLE_LINK2"/>
      <w:r w:rsidRPr="00431543">
        <w:rPr>
          <w:rFonts w:ascii="Arial" w:hAnsi="Arial" w:cs="Arial"/>
          <w:lang w:val="pl-PL"/>
        </w:rPr>
        <w:t>W zajęciach on-line w każdym z obszarów tematycznych wybranych przez szkołę powinno uczestniczyć min. 15 osób.</w:t>
      </w:r>
    </w:p>
    <w:bookmarkEnd w:id="0"/>
    <w:bookmarkEnd w:id="1"/>
    <w:p w:rsidR="00B86AC2" w:rsidRPr="00431543" w:rsidRDefault="00B86AC2" w:rsidP="00E33F7A">
      <w:pPr>
        <w:jc w:val="center"/>
        <w:rPr>
          <w:rFonts w:ascii="Arial" w:hAnsi="Arial" w:cs="Arial"/>
          <w:b/>
          <w:bCs/>
          <w:highlight w:val="yellow"/>
          <w:lang w:val="pl-PL"/>
        </w:rPr>
      </w:pPr>
    </w:p>
    <w:p w:rsidR="00B86AC2" w:rsidRPr="00431543" w:rsidRDefault="00B86AC2" w:rsidP="00D3139C">
      <w:pPr>
        <w:jc w:val="center"/>
        <w:rPr>
          <w:rFonts w:ascii="Arial" w:hAnsi="Arial" w:cs="Arial"/>
          <w:b/>
          <w:bCs/>
          <w:lang w:val="pl-PL"/>
        </w:rPr>
      </w:pPr>
      <w:r w:rsidRPr="00431543">
        <w:rPr>
          <w:rFonts w:ascii="Arial" w:hAnsi="Arial" w:cs="Arial"/>
          <w:b/>
          <w:bCs/>
          <w:lang w:val="pl-PL"/>
        </w:rPr>
        <w:t>§ 3</w:t>
      </w:r>
    </w:p>
    <w:p w:rsidR="00B86AC2" w:rsidRPr="00431543" w:rsidRDefault="00B86AC2" w:rsidP="00E33F7A">
      <w:pPr>
        <w:jc w:val="center"/>
        <w:rPr>
          <w:rFonts w:ascii="Arial" w:hAnsi="Arial" w:cs="Arial"/>
          <w:b/>
          <w:bCs/>
          <w:lang w:val="pl-PL"/>
        </w:rPr>
      </w:pPr>
      <w:r w:rsidRPr="00431543">
        <w:rPr>
          <w:rFonts w:ascii="Arial" w:hAnsi="Arial" w:cs="Arial"/>
          <w:b/>
          <w:bCs/>
          <w:lang w:val="pl-PL"/>
        </w:rPr>
        <w:t>Zasady rekrutacji</w:t>
      </w:r>
    </w:p>
    <w:p w:rsidR="00B86AC2" w:rsidRPr="00431543" w:rsidRDefault="00B86AC2" w:rsidP="00E33F7A">
      <w:pPr>
        <w:jc w:val="center"/>
        <w:rPr>
          <w:rFonts w:ascii="Arial" w:hAnsi="Arial" w:cs="Arial"/>
          <w:sz w:val="20"/>
          <w:szCs w:val="20"/>
          <w:highlight w:val="yellow"/>
          <w:lang w:val="pl-PL"/>
        </w:rPr>
      </w:pPr>
    </w:p>
    <w:p w:rsidR="00B86AC2" w:rsidRPr="00431543" w:rsidRDefault="00B86AC2" w:rsidP="00E33F7A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 xml:space="preserve">W piątej edycji zajęć on-line mogą wziąć udział wyłącznie uczniowie techników, będących realizatorami komponentu zawodowego Małopolskiej Chmury Edukacyjnej w ramach projektu „Modernizacja kształcenia zawodowego </w:t>
      </w:r>
      <w:r>
        <w:rPr>
          <w:rFonts w:ascii="Arial" w:hAnsi="Arial" w:cs="Arial"/>
          <w:lang w:val="pl-PL"/>
        </w:rPr>
        <w:br/>
      </w:r>
      <w:r w:rsidRPr="00431543">
        <w:rPr>
          <w:rFonts w:ascii="Arial" w:hAnsi="Arial" w:cs="Arial"/>
          <w:lang w:val="pl-PL"/>
        </w:rPr>
        <w:t>w Małopolsce II”.</w:t>
      </w:r>
    </w:p>
    <w:p w:rsidR="00B86AC2" w:rsidRPr="00431543" w:rsidRDefault="00B86AC2" w:rsidP="00E33F7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W zajęciach on-line może wziąć udział osoba która:</w:t>
      </w:r>
    </w:p>
    <w:p w:rsidR="00B86AC2" w:rsidRPr="00431543" w:rsidRDefault="00B86AC2" w:rsidP="00E33F7A">
      <w:pPr>
        <w:numPr>
          <w:ilvl w:val="1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 xml:space="preserve">wyraża dobrowolną chęć uczestnictwa w projekcie; </w:t>
      </w:r>
    </w:p>
    <w:p w:rsidR="00B86AC2" w:rsidRPr="00431543" w:rsidRDefault="00B86AC2" w:rsidP="00E33F7A">
      <w:pPr>
        <w:numPr>
          <w:ilvl w:val="1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jest uczniem/uczennicą technikum, będącego realizatorem komponentu zawodowego Małopolskiej Chmury Edukacyjnej w ramach projektu „Modernizacja kształcenia zawodowego w Małopolsce II”;</w:t>
      </w:r>
    </w:p>
    <w:p w:rsidR="00B86AC2" w:rsidRPr="00431543" w:rsidRDefault="00B86AC2" w:rsidP="00E33F7A">
      <w:pPr>
        <w:numPr>
          <w:ilvl w:val="1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 xml:space="preserve">uzyskała na koniec roku szkolnego poprzedzającego rekrutację z przedmiotu odpowiadającego obszarowi tematycznemu lub zbliżonego ocenę bardzo dobrą – 3 pkt, ocenę dobrą – 2 pkt, ocenę dostateczną – 1 pkt </w:t>
      </w:r>
    </w:p>
    <w:p w:rsidR="00B86AC2" w:rsidRPr="00431543" w:rsidRDefault="00B86AC2" w:rsidP="00E33F7A">
      <w:pPr>
        <w:numPr>
          <w:ilvl w:val="1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może się wykazać osiągnięciami z danego przedmiotu odpowiadającego obszarowi tematycznemu lub zbliżonemu (np. udziałem w konkursach, olimpiadach, kołach zainteresowań itp. – za każde osiągnięcie uczeń/uczennica otrzymuje 1 pkt);</w:t>
      </w:r>
    </w:p>
    <w:p w:rsidR="00B86AC2" w:rsidRPr="00431543" w:rsidRDefault="00B86AC2" w:rsidP="00747E84">
      <w:pPr>
        <w:numPr>
          <w:ilvl w:val="1"/>
          <w:numId w:val="2"/>
        </w:numPr>
        <w:jc w:val="both"/>
        <w:rPr>
          <w:rFonts w:ascii="Arial" w:hAnsi="Arial" w:cs="Arial"/>
          <w:i/>
          <w:iCs/>
          <w:lang w:val="pl-PL"/>
        </w:rPr>
      </w:pPr>
      <w:r w:rsidRPr="00431543">
        <w:rPr>
          <w:rFonts w:ascii="Arial" w:hAnsi="Arial" w:cs="Arial"/>
          <w:lang w:val="pl-PL"/>
        </w:rPr>
        <w:t xml:space="preserve">wypełni i złoży w sekretariacie swojej szkoły: </w:t>
      </w:r>
    </w:p>
    <w:p w:rsidR="00B86AC2" w:rsidRPr="00610EC7" w:rsidRDefault="00B86AC2" w:rsidP="00C27E9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610EC7">
        <w:rPr>
          <w:rFonts w:ascii="Arial" w:hAnsi="Arial" w:cs="Arial"/>
          <w:i/>
          <w:iCs/>
          <w:sz w:val="22"/>
          <w:szCs w:val="22"/>
        </w:rPr>
        <w:t>Formularz zgłoszeniowy</w:t>
      </w:r>
      <w:r w:rsidRPr="00610EC7">
        <w:rPr>
          <w:rFonts w:ascii="Arial" w:hAnsi="Arial" w:cs="Arial"/>
          <w:sz w:val="22"/>
          <w:szCs w:val="22"/>
        </w:rPr>
        <w:t xml:space="preserve"> – </w:t>
      </w:r>
      <w:r w:rsidRPr="00610EC7">
        <w:rPr>
          <w:rFonts w:ascii="Arial" w:hAnsi="Arial" w:cs="Arial"/>
          <w:i/>
          <w:iCs/>
          <w:sz w:val="22"/>
          <w:szCs w:val="22"/>
        </w:rPr>
        <w:t xml:space="preserve">załącznik nr 1 </w:t>
      </w:r>
      <w:r w:rsidRPr="00610EC7">
        <w:rPr>
          <w:rFonts w:ascii="Arial" w:hAnsi="Arial" w:cs="Arial"/>
          <w:sz w:val="22"/>
          <w:szCs w:val="22"/>
        </w:rPr>
        <w:t xml:space="preserve">oraz </w:t>
      </w:r>
    </w:p>
    <w:p w:rsidR="00B86AC2" w:rsidRPr="00610EC7" w:rsidRDefault="00B86AC2" w:rsidP="00C27E9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610EC7">
        <w:rPr>
          <w:rFonts w:ascii="Arial" w:hAnsi="Arial" w:cs="Arial"/>
          <w:i/>
          <w:iCs/>
          <w:sz w:val="22"/>
          <w:szCs w:val="22"/>
        </w:rPr>
        <w:t>Wyrażenie zgody na przetwarzanie danych osobowych - załączniknr 2.</w:t>
      </w:r>
    </w:p>
    <w:p w:rsidR="00B86AC2" w:rsidRPr="00431543" w:rsidRDefault="00B86AC2" w:rsidP="00C27E90">
      <w:pPr>
        <w:ind w:left="426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Złożeniew/w dokumentów oznacza zapoznanie się i akceptację niniejszego regulaminu.</w:t>
      </w:r>
    </w:p>
    <w:p w:rsidR="00B86AC2" w:rsidRPr="00431543" w:rsidRDefault="00B86AC2" w:rsidP="00E33F7A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W przypadku takiej samej liczby punktów uzyskanych w ramach w/w kryteriów o zakwalifikowaniu będzie decydowała ocena z zachowania lub/i opinia nauczyciela zawodu/wychowawcy.</w:t>
      </w:r>
    </w:p>
    <w:p w:rsidR="00B86AC2" w:rsidRPr="00431543" w:rsidRDefault="00B86AC2" w:rsidP="00747E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431543">
        <w:rPr>
          <w:rFonts w:ascii="Arial" w:hAnsi="Arial" w:cs="Arial"/>
          <w:lang w:eastAsia="en-US"/>
        </w:rPr>
        <w:t xml:space="preserve">W pierwszej kolejności udział zajęciach on-line powinien być dostępny dla uczniów/uczennic, którzy nie uczestniczyli jeszcze w żadnej formie wsparcia organizowanej w ramach komponentu Małopolskiej Chmury Edukacyjnej. </w:t>
      </w:r>
    </w:p>
    <w:p w:rsidR="00B86AC2" w:rsidRPr="00431543" w:rsidRDefault="00B86AC2" w:rsidP="00317874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W przypadku gdy liczba chętnych nie wyczerpuje liczby miejsc przewidzianych na dany obszar tematyczny dopuszcza się możliwość udziału osób, które brały już udział w zajęciach organizowanych w ramach Małopolskiej Chmury Edukacyjnej.</w:t>
      </w:r>
    </w:p>
    <w:p w:rsidR="00B86AC2" w:rsidRPr="00431543" w:rsidRDefault="00B86AC2" w:rsidP="00E33F7A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Co do zasady uczeń/uczennica może uczestniczyć w zajęciach on-line w ramach  tego samego obszaru tematycznego tylko jeden raz w ramach projektu „Modernizacja kształcenia zawodowego w Małopolsce II”.</w:t>
      </w:r>
    </w:p>
    <w:p w:rsidR="00B86AC2" w:rsidRPr="00431543" w:rsidRDefault="00B86AC2" w:rsidP="00E33F7A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Uczeń/uczennica może uczestniczyć w zajęciach on-line w maksymalnie dwóch obszarach tematycznych (dwóch edycjach)  w ramach udziału w projekcie „Modernizacja kształcenia zawodowego w Małopolsce II”.</w:t>
      </w:r>
    </w:p>
    <w:p w:rsidR="00B86AC2" w:rsidRPr="00431543" w:rsidRDefault="00B86AC2" w:rsidP="00E33F7A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 xml:space="preserve">Rekrutacja na zajęcia on-line prowadzona będzie w siedzibie szkoły w okresie od dnia </w:t>
      </w:r>
      <w:r>
        <w:rPr>
          <w:rFonts w:ascii="Arial" w:hAnsi="Arial" w:cs="Arial"/>
          <w:lang w:val="pl-PL"/>
        </w:rPr>
        <w:t xml:space="preserve">14.09.2020 r. </w:t>
      </w:r>
      <w:r w:rsidRPr="00431543">
        <w:rPr>
          <w:rFonts w:ascii="Arial" w:hAnsi="Arial" w:cs="Arial"/>
          <w:lang w:val="pl-PL"/>
        </w:rPr>
        <w:t xml:space="preserve">do dnia </w:t>
      </w:r>
      <w:r>
        <w:rPr>
          <w:rFonts w:ascii="Arial" w:hAnsi="Arial" w:cs="Arial"/>
          <w:lang w:val="pl-PL"/>
        </w:rPr>
        <w:t>16.09.2020r.</w:t>
      </w:r>
    </w:p>
    <w:p w:rsidR="00B86AC2" w:rsidRPr="00431543" w:rsidRDefault="00B86AC2" w:rsidP="00E33F7A">
      <w:pPr>
        <w:ind w:left="360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Informacje dotyczące rekrutacji dostępne będą na: stronie internetowej szkoły/tablicy ogłoszeń w siedzibie szkoły oraz przekazywane będą w f</w:t>
      </w:r>
      <w:r>
        <w:rPr>
          <w:rFonts w:ascii="Arial" w:hAnsi="Arial" w:cs="Arial"/>
          <w:lang w:val="pl-PL"/>
        </w:rPr>
        <w:t>ormie ustnej przez nauczycieli w szkole.</w:t>
      </w:r>
    </w:p>
    <w:p w:rsidR="00B86AC2" w:rsidRPr="00431543" w:rsidRDefault="00B86AC2" w:rsidP="00E33F7A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O zakwalifikowaniu uczniów/uczennic do udziału w zajęciach on-line w ramach projektu decyduje Komisja Rekrutacyjna w składzie:</w:t>
      </w:r>
    </w:p>
    <w:p w:rsidR="00B86AC2" w:rsidRPr="00431543" w:rsidRDefault="00B86AC2" w:rsidP="00E33F7A">
      <w:pPr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Przewodniczący Komisji -</w:t>
      </w:r>
      <w:r>
        <w:rPr>
          <w:rFonts w:ascii="Arial" w:hAnsi="Arial" w:cs="Arial"/>
          <w:lang w:val="pl-PL"/>
        </w:rPr>
        <w:t xml:space="preserve"> Lasak Katarzyna</w:t>
      </w:r>
      <w:r w:rsidRPr="00431543">
        <w:rPr>
          <w:rFonts w:ascii="Arial" w:hAnsi="Arial" w:cs="Arial"/>
          <w:lang w:val="pl-PL"/>
        </w:rPr>
        <w:t xml:space="preserve">, </w:t>
      </w:r>
    </w:p>
    <w:p w:rsidR="00B86AC2" w:rsidRPr="00431543" w:rsidRDefault="00B86AC2" w:rsidP="00E33F7A">
      <w:pPr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 xml:space="preserve">Członek Komisji- </w:t>
      </w:r>
      <w:r>
        <w:rPr>
          <w:rFonts w:ascii="Arial" w:hAnsi="Arial" w:cs="Arial"/>
          <w:lang w:val="pl-PL"/>
        </w:rPr>
        <w:t>Pęksa Piotr</w:t>
      </w:r>
      <w:r w:rsidRPr="00431543">
        <w:rPr>
          <w:rFonts w:ascii="Arial" w:hAnsi="Arial" w:cs="Arial"/>
          <w:lang w:val="pl-PL"/>
        </w:rPr>
        <w:t xml:space="preserve">, </w:t>
      </w:r>
    </w:p>
    <w:p w:rsidR="00B86AC2" w:rsidRPr="00431543" w:rsidRDefault="00B86AC2" w:rsidP="00E33F7A">
      <w:pPr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 xml:space="preserve">Członek Komisji- </w:t>
      </w:r>
      <w:r>
        <w:rPr>
          <w:rFonts w:ascii="Arial" w:hAnsi="Arial" w:cs="Arial"/>
          <w:lang w:val="pl-PL"/>
        </w:rPr>
        <w:t>Pawlak Stanisław</w:t>
      </w:r>
      <w:r w:rsidRPr="00431543">
        <w:rPr>
          <w:rFonts w:ascii="Arial" w:hAnsi="Arial" w:cs="Arial"/>
          <w:lang w:val="pl-PL"/>
        </w:rPr>
        <w:t xml:space="preserve">. </w:t>
      </w:r>
    </w:p>
    <w:p w:rsidR="00B86AC2" w:rsidRPr="00431543" w:rsidRDefault="00B86AC2" w:rsidP="00E33F7A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W wyniku prac Komisji Rekrutacyjnej powstanie protokół (</w:t>
      </w:r>
      <w:r w:rsidRPr="00431543">
        <w:rPr>
          <w:rFonts w:ascii="Arial" w:hAnsi="Arial" w:cs="Arial"/>
          <w:i/>
          <w:iCs/>
          <w:lang w:val="pl-PL"/>
        </w:rPr>
        <w:t>wzór stanowi załącznik nr 3)</w:t>
      </w:r>
      <w:r w:rsidRPr="00431543">
        <w:rPr>
          <w:rFonts w:ascii="Arial" w:hAnsi="Arial" w:cs="Arial"/>
          <w:lang w:val="pl-PL"/>
        </w:rPr>
        <w:t xml:space="preserve"> potwierdzający zakwalifikowanie uczniów/uczennic do udziału w zajęciach on-line.</w:t>
      </w:r>
    </w:p>
    <w:p w:rsidR="00B86AC2" w:rsidRPr="00431543" w:rsidRDefault="00B86AC2" w:rsidP="00E33F7A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 xml:space="preserve">Lista uczniów zakwalifikowanych zostanie umieszczona na tablicy ogłoszeń </w:t>
      </w:r>
      <w:r>
        <w:rPr>
          <w:rFonts w:ascii="Arial" w:hAnsi="Arial" w:cs="Arial"/>
          <w:lang w:val="pl-PL"/>
        </w:rPr>
        <w:br/>
      </w:r>
      <w:r w:rsidRPr="00431543">
        <w:rPr>
          <w:rFonts w:ascii="Arial" w:hAnsi="Arial" w:cs="Arial"/>
          <w:lang w:val="pl-PL"/>
        </w:rPr>
        <w:t>w siedzibie szkoły/stronie internetowej szkoły.**</w:t>
      </w:r>
    </w:p>
    <w:p w:rsidR="00B86AC2" w:rsidRPr="00431543" w:rsidRDefault="00B86AC2" w:rsidP="00E33F7A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Uczniowie/uczennice, którzy/e nie zostali zakwalifikowani do udziału z powodu braku miejsc, zostaną umieszczeni na liście rezerwowej.</w:t>
      </w:r>
    </w:p>
    <w:p w:rsidR="00B86AC2" w:rsidRPr="00431543" w:rsidRDefault="00B86AC2" w:rsidP="00E33F7A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Osoby wpisane na listę rezerwową mogą zostać wybrane do udziału w zajęciach on-line w przypadku zwolnienia miejsca na skutek czyjejś rezygnacji lub przypadku losowego.</w:t>
      </w:r>
    </w:p>
    <w:p w:rsidR="00B86AC2" w:rsidRPr="00431543" w:rsidRDefault="00B86AC2" w:rsidP="00CF7E65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W przypadku osób niepełnosprawnych rekrutacja będzie prowadzona z pomocą osób trzecich (np. wychowawcy klasy).</w:t>
      </w:r>
    </w:p>
    <w:p w:rsidR="00B86AC2" w:rsidRPr="00431543" w:rsidRDefault="00B86AC2" w:rsidP="00E33F7A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Osoby zakwalifikowane do udziału w zajęciach on-line uczestniczą w nich nieodpłatnie.</w:t>
      </w:r>
    </w:p>
    <w:p w:rsidR="00B86AC2" w:rsidRDefault="00B86AC2" w:rsidP="00E33F7A">
      <w:pPr>
        <w:jc w:val="both"/>
        <w:rPr>
          <w:rFonts w:ascii="Arial" w:hAnsi="Arial" w:cs="Arial"/>
          <w:color w:val="FF0000"/>
          <w:highlight w:val="yellow"/>
          <w:lang w:val="pl-PL"/>
        </w:rPr>
      </w:pPr>
    </w:p>
    <w:p w:rsidR="00B86AC2" w:rsidRDefault="00B86AC2" w:rsidP="00E33F7A">
      <w:pPr>
        <w:jc w:val="both"/>
        <w:rPr>
          <w:rFonts w:ascii="Arial" w:hAnsi="Arial" w:cs="Arial"/>
          <w:color w:val="FF0000"/>
          <w:highlight w:val="yellow"/>
          <w:lang w:val="pl-PL"/>
        </w:rPr>
      </w:pPr>
    </w:p>
    <w:p w:rsidR="00B86AC2" w:rsidRPr="00431543" w:rsidRDefault="00B86AC2" w:rsidP="00E33F7A">
      <w:pPr>
        <w:jc w:val="center"/>
        <w:rPr>
          <w:rFonts w:ascii="Arial" w:hAnsi="Arial" w:cs="Arial"/>
          <w:b/>
          <w:bCs/>
          <w:lang w:val="pl-PL"/>
        </w:rPr>
      </w:pPr>
      <w:r w:rsidRPr="00431543">
        <w:rPr>
          <w:rFonts w:ascii="Arial" w:hAnsi="Arial" w:cs="Arial"/>
          <w:b/>
          <w:bCs/>
          <w:lang w:val="pl-PL"/>
        </w:rPr>
        <w:t>§ 4</w:t>
      </w:r>
    </w:p>
    <w:p w:rsidR="00B86AC2" w:rsidRPr="00431543" w:rsidRDefault="00B86AC2" w:rsidP="00E33F7A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lang w:val="pl-PL" w:eastAsia="pl-PL"/>
        </w:rPr>
      </w:pPr>
      <w:r w:rsidRPr="00431543">
        <w:rPr>
          <w:rFonts w:ascii="Arial" w:hAnsi="Arial" w:cs="Arial"/>
          <w:b/>
          <w:bCs/>
          <w:lang w:val="pl-PL" w:eastAsia="pl-PL"/>
        </w:rPr>
        <w:t>Warunki uczestnictwa w zajęciach online</w:t>
      </w:r>
    </w:p>
    <w:p w:rsidR="00B86AC2" w:rsidRPr="00431543" w:rsidRDefault="00B86AC2" w:rsidP="00E33F7A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6"/>
          <w:szCs w:val="6"/>
          <w:lang w:val="pl-PL" w:eastAsia="pl-PL"/>
        </w:rPr>
      </w:pPr>
    </w:p>
    <w:p w:rsidR="00B86AC2" w:rsidRPr="00431543" w:rsidRDefault="00B86AC2" w:rsidP="00E33F7A">
      <w:pPr>
        <w:numPr>
          <w:ilvl w:val="0"/>
          <w:numId w:val="5"/>
        </w:numPr>
        <w:ind w:left="425" w:hanging="425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Uczestnik/uczestniczka jest zobowiązany do przystąpienia do</w:t>
      </w:r>
      <w:bookmarkStart w:id="2" w:name="OLE_LINK3"/>
      <w:bookmarkStart w:id="3" w:name="OLE_LINK4"/>
      <w:r w:rsidRPr="00431543">
        <w:rPr>
          <w:rFonts w:ascii="Arial" w:hAnsi="Arial" w:cs="Arial"/>
          <w:lang w:val="pl-PL"/>
        </w:rPr>
        <w:t xml:space="preserve"> testu rozpoczynającego oraz testu podsumowującego </w:t>
      </w:r>
      <w:bookmarkEnd w:id="2"/>
      <w:bookmarkEnd w:id="3"/>
      <w:r w:rsidRPr="00431543">
        <w:rPr>
          <w:rFonts w:ascii="Arial" w:hAnsi="Arial" w:cs="Arial"/>
          <w:lang w:val="pl-PL"/>
        </w:rPr>
        <w:t>zajęcia on-line w celu monitorowania efektów uczenia.</w:t>
      </w:r>
    </w:p>
    <w:p w:rsidR="00B86AC2" w:rsidRPr="00431543" w:rsidRDefault="00B86AC2" w:rsidP="00E33F7A">
      <w:pPr>
        <w:numPr>
          <w:ilvl w:val="0"/>
          <w:numId w:val="5"/>
        </w:numPr>
        <w:ind w:left="425" w:hanging="425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 xml:space="preserve">Uczestnik/uczestniczka zobowiązany jest do sumiennego i aktywnego udziału </w:t>
      </w:r>
      <w:r w:rsidRPr="00431543">
        <w:rPr>
          <w:rFonts w:ascii="Arial" w:hAnsi="Arial" w:cs="Arial"/>
          <w:lang w:val="pl-PL"/>
        </w:rPr>
        <w:br/>
        <w:t>w zajęciach on-line zgodnie z zaplanowanym harmonogramem.</w:t>
      </w:r>
    </w:p>
    <w:p w:rsidR="00B86AC2" w:rsidRPr="00431543" w:rsidRDefault="00B86AC2" w:rsidP="00E33F7A">
      <w:pPr>
        <w:numPr>
          <w:ilvl w:val="0"/>
          <w:numId w:val="5"/>
        </w:numPr>
        <w:ind w:left="425" w:hanging="425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Warunkiem uzyskania certyfikatu potwierdzającego udział w zajęciach on-line jest obecność na minimum 60 % zajęć, a także przystąpienie do testu rozpoczynającego oraz podsumowującego zajęcia on-line, monitorującego efekty uczenia.</w:t>
      </w:r>
    </w:p>
    <w:p w:rsidR="00B86AC2" w:rsidRPr="00431543" w:rsidRDefault="00B86AC2" w:rsidP="00E33F7A">
      <w:pPr>
        <w:numPr>
          <w:ilvl w:val="0"/>
          <w:numId w:val="5"/>
        </w:numPr>
        <w:ind w:left="425" w:hanging="425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Jedynym usprawiedliwieniem nieobecności powyżej 40 % godzin może być choroba lub wypadek losowy.</w:t>
      </w:r>
    </w:p>
    <w:p w:rsidR="00B86AC2" w:rsidRPr="00431543" w:rsidRDefault="00B86AC2" w:rsidP="00E33F7A">
      <w:pPr>
        <w:rPr>
          <w:rFonts w:ascii="Arial" w:hAnsi="Arial" w:cs="Arial"/>
          <w:b/>
          <w:bCs/>
          <w:sz w:val="20"/>
          <w:szCs w:val="20"/>
          <w:highlight w:val="yellow"/>
          <w:lang w:val="pl-PL"/>
        </w:rPr>
      </w:pPr>
      <w:r>
        <w:rPr>
          <w:rFonts w:ascii="Arial" w:hAnsi="Arial" w:cs="Arial"/>
          <w:b/>
          <w:bCs/>
          <w:sz w:val="20"/>
          <w:szCs w:val="20"/>
          <w:highlight w:val="yellow"/>
          <w:lang w:val="pl-PL"/>
        </w:rPr>
        <w:br w:type="page"/>
      </w:r>
    </w:p>
    <w:p w:rsidR="00B86AC2" w:rsidRPr="00431543" w:rsidRDefault="00B86AC2" w:rsidP="00D3139C">
      <w:pPr>
        <w:jc w:val="center"/>
        <w:rPr>
          <w:rFonts w:ascii="Arial" w:hAnsi="Arial" w:cs="Arial"/>
          <w:b/>
          <w:bCs/>
          <w:lang w:val="pl-PL"/>
        </w:rPr>
      </w:pPr>
      <w:r w:rsidRPr="00431543">
        <w:rPr>
          <w:rFonts w:ascii="Arial" w:hAnsi="Arial" w:cs="Arial"/>
          <w:b/>
          <w:bCs/>
          <w:lang w:val="pl-PL"/>
        </w:rPr>
        <w:t>§ 5</w:t>
      </w:r>
    </w:p>
    <w:p w:rsidR="00B86AC2" w:rsidRPr="00431543" w:rsidRDefault="00B86AC2" w:rsidP="00E33F7A">
      <w:pPr>
        <w:jc w:val="center"/>
        <w:rPr>
          <w:rFonts w:ascii="Arial" w:hAnsi="Arial" w:cs="Arial"/>
          <w:b/>
          <w:bCs/>
          <w:lang w:val="pl-PL"/>
        </w:rPr>
      </w:pPr>
      <w:r w:rsidRPr="00431543">
        <w:rPr>
          <w:rFonts w:ascii="Arial" w:hAnsi="Arial" w:cs="Arial"/>
          <w:b/>
          <w:bCs/>
          <w:lang w:val="pl-PL"/>
        </w:rPr>
        <w:t>Prawa i obowiązki uczniów w projekcie</w:t>
      </w:r>
    </w:p>
    <w:p w:rsidR="00B86AC2" w:rsidRPr="00431543" w:rsidRDefault="00B86AC2" w:rsidP="00E33F7A">
      <w:pPr>
        <w:jc w:val="center"/>
        <w:rPr>
          <w:rFonts w:ascii="Arial" w:hAnsi="Arial" w:cs="Arial"/>
          <w:b/>
          <w:bCs/>
          <w:sz w:val="20"/>
          <w:szCs w:val="20"/>
          <w:highlight w:val="yellow"/>
          <w:lang w:val="pl-PL"/>
        </w:rPr>
      </w:pPr>
    </w:p>
    <w:p w:rsidR="00B86AC2" w:rsidRPr="00431543" w:rsidRDefault="00B86AC2" w:rsidP="00E33F7A">
      <w:pPr>
        <w:numPr>
          <w:ilvl w:val="0"/>
          <w:numId w:val="6"/>
        </w:numPr>
        <w:tabs>
          <w:tab w:val="num" w:pos="426"/>
        </w:tabs>
        <w:ind w:hanging="540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W chwili rozpoczęcia pierwszej formy wsparcia w projekcie każda z osób podpisuje</w:t>
      </w:r>
      <w:r>
        <w:rPr>
          <w:rFonts w:ascii="Arial" w:hAnsi="Arial" w:cs="Arial"/>
          <w:lang w:val="pl-PL"/>
        </w:rPr>
        <w:t>/wypełnia</w:t>
      </w:r>
      <w:r w:rsidRPr="00431543">
        <w:rPr>
          <w:rFonts w:ascii="Arial" w:hAnsi="Arial" w:cs="Arial"/>
          <w:lang w:val="pl-PL"/>
        </w:rPr>
        <w:t xml:space="preserve">: </w:t>
      </w:r>
    </w:p>
    <w:p w:rsidR="00B86AC2" w:rsidRPr="00431543" w:rsidRDefault="00B86AC2" w:rsidP="00E33F7A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rFonts w:ascii="Arial" w:hAnsi="Arial" w:cs="Arial"/>
          <w:i/>
          <w:iCs/>
          <w:lang w:val="pl-PL"/>
        </w:rPr>
      </w:pPr>
      <w:r w:rsidRPr="00431543">
        <w:rPr>
          <w:rFonts w:ascii="Arial" w:hAnsi="Arial" w:cs="Arial"/>
          <w:i/>
          <w:iCs/>
          <w:lang w:val="pl-PL"/>
        </w:rPr>
        <w:t>Deklarację (oświadczenie) uczestnictwa w projekcie – zał. 4;</w:t>
      </w:r>
    </w:p>
    <w:p w:rsidR="00B86AC2" w:rsidRPr="00431543" w:rsidRDefault="00B86AC2" w:rsidP="00E33F7A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rFonts w:ascii="Arial" w:hAnsi="Arial" w:cs="Arial"/>
          <w:i/>
          <w:iCs/>
          <w:lang w:val="pl-PL"/>
        </w:rPr>
      </w:pPr>
      <w:r w:rsidRPr="00431543">
        <w:rPr>
          <w:rFonts w:ascii="Arial" w:hAnsi="Arial" w:cs="Arial"/>
          <w:i/>
          <w:iCs/>
          <w:lang w:val="pl-PL"/>
        </w:rPr>
        <w:t>Oświadczenie uczestnika projektu–zał. 5;</w:t>
      </w:r>
    </w:p>
    <w:p w:rsidR="00B86AC2" w:rsidRPr="00431543" w:rsidRDefault="00B86AC2" w:rsidP="00747E84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rFonts w:ascii="Arial" w:hAnsi="Arial" w:cs="Arial"/>
          <w:i/>
          <w:iCs/>
          <w:lang w:val="pl-PL"/>
        </w:rPr>
      </w:pPr>
      <w:r w:rsidRPr="00431543">
        <w:rPr>
          <w:rFonts w:ascii="Arial" w:hAnsi="Arial" w:cs="Arial"/>
          <w:i/>
          <w:iCs/>
          <w:lang w:val="pl-PL"/>
        </w:rPr>
        <w:t>Zakres danych osobowych – zał. 6;</w:t>
      </w:r>
    </w:p>
    <w:p w:rsidR="00B86AC2" w:rsidRPr="00431543" w:rsidRDefault="00B86AC2" w:rsidP="00317874">
      <w:pPr>
        <w:numPr>
          <w:ilvl w:val="0"/>
          <w:numId w:val="7"/>
        </w:numPr>
        <w:tabs>
          <w:tab w:val="num" w:pos="709"/>
        </w:tabs>
        <w:ind w:left="709" w:hanging="283"/>
        <w:jc w:val="both"/>
        <w:rPr>
          <w:rFonts w:ascii="Arial" w:hAnsi="Arial" w:cs="Arial"/>
          <w:i/>
          <w:iCs/>
          <w:lang w:val="pl-PL"/>
        </w:rPr>
      </w:pPr>
      <w:r w:rsidRPr="00431543">
        <w:rPr>
          <w:rFonts w:ascii="Arial" w:hAnsi="Arial" w:cs="Arial"/>
          <w:i/>
          <w:iCs/>
          <w:lang w:val="pl-PL"/>
        </w:rPr>
        <w:t>Oświadczenie o wyrażeniu zgody na utrwalenie i rozpowszechnienie wizerunku – zał.7.</w:t>
      </w:r>
    </w:p>
    <w:p w:rsidR="00B86AC2" w:rsidRPr="00431543" w:rsidRDefault="00B86AC2" w:rsidP="00E134F0">
      <w:pPr>
        <w:numPr>
          <w:ilvl w:val="0"/>
          <w:numId w:val="6"/>
        </w:numPr>
        <w:tabs>
          <w:tab w:val="num" w:pos="426"/>
        </w:tabs>
        <w:ind w:hanging="540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 xml:space="preserve">Podpisanie dokumentów, o których mowa w pkt.1 oznacza zapoznanie się </w:t>
      </w:r>
      <w:r>
        <w:rPr>
          <w:rFonts w:ascii="Arial" w:hAnsi="Arial" w:cs="Arial"/>
          <w:lang w:val="pl-PL"/>
        </w:rPr>
        <w:br/>
      </w:r>
      <w:r w:rsidRPr="00431543">
        <w:rPr>
          <w:rFonts w:ascii="Arial" w:hAnsi="Arial" w:cs="Arial"/>
          <w:lang w:val="pl-PL"/>
        </w:rPr>
        <w:t>i akceptację niniejszego regulaminu.</w:t>
      </w:r>
    </w:p>
    <w:p w:rsidR="00B86AC2" w:rsidRPr="00431543" w:rsidRDefault="00B86AC2" w:rsidP="00E33F7A">
      <w:pPr>
        <w:numPr>
          <w:ilvl w:val="0"/>
          <w:numId w:val="6"/>
        </w:numPr>
        <w:tabs>
          <w:tab w:val="num" w:pos="426"/>
        </w:tabs>
        <w:ind w:hanging="540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Osoby zakwalifikowane do udziału w zajęciach on-line zobowiązane są do:</w:t>
      </w:r>
    </w:p>
    <w:p w:rsidR="00B86AC2" w:rsidRPr="00431543" w:rsidRDefault="00B86AC2" w:rsidP="00E33F7A">
      <w:pPr>
        <w:numPr>
          <w:ilvl w:val="2"/>
          <w:numId w:val="3"/>
        </w:numPr>
        <w:tabs>
          <w:tab w:val="num" w:pos="851"/>
        </w:tabs>
        <w:ind w:left="851" w:hanging="425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regularnego uczestnictwa w zajęciach on-line;</w:t>
      </w:r>
    </w:p>
    <w:p w:rsidR="00B86AC2" w:rsidRPr="00431543" w:rsidRDefault="00B86AC2" w:rsidP="00E33F7A">
      <w:pPr>
        <w:numPr>
          <w:ilvl w:val="2"/>
          <w:numId w:val="3"/>
        </w:numPr>
        <w:tabs>
          <w:tab w:val="num" w:pos="851"/>
        </w:tabs>
        <w:ind w:left="851" w:hanging="425"/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przystąpienia do testu badającego efekty uczenia w momencie rozpoczęcia udziału w zajęciach on-line oraz na zakończenie zajęć on-line.</w:t>
      </w:r>
    </w:p>
    <w:p w:rsidR="00B86AC2" w:rsidRPr="00431543" w:rsidRDefault="00B86AC2" w:rsidP="00646BD0">
      <w:pPr>
        <w:tabs>
          <w:tab w:val="num" w:pos="1437"/>
        </w:tabs>
        <w:jc w:val="both"/>
        <w:rPr>
          <w:rFonts w:ascii="Arial" w:hAnsi="Arial" w:cs="Arial"/>
          <w:highlight w:val="yellow"/>
          <w:lang w:val="pl-PL"/>
        </w:rPr>
      </w:pPr>
    </w:p>
    <w:p w:rsidR="00B86AC2" w:rsidRPr="00431543" w:rsidRDefault="00B86AC2" w:rsidP="00D3139C">
      <w:pPr>
        <w:jc w:val="center"/>
        <w:rPr>
          <w:rFonts w:ascii="Arial" w:hAnsi="Arial" w:cs="Arial"/>
          <w:b/>
          <w:bCs/>
          <w:lang w:val="pl-PL"/>
        </w:rPr>
      </w:pPr>
      <w:r w:rsidRPr="00431543">
        <w:rPr>
          <w:rFonts w:ascii="Arial" w:hAnsi="Arial" w:cs="Arial"/>
          <w:b/>
          <w:bCs/>
          <w:lang w:val="pl-PL"/>
        </w:rPr>
        <w:t>§ 6</w:t>
      </w:r>
    </w:p>
    <w:p w:rsidR="00B86AC2" w:rsidRPr="00431543" w:rsidRDefault="00B86AC2" w:rsidP="00E33F7A">
      <w:pPr>
        <w:jc w:val="center"/>
        <w:rPr>
          <w:rFonts w:ascii="Arial" w:hAnsi="Arial" w:cs="Arial"/>
          <w:b/>
          <w:bCs/>
          <w:lang w:val="pl-PL"/>
        </w:rPr>
      </w:pPr>
      <w:r w:rsidRPr="00431543">
        <w:rPr>
          <w:rFonts w:ascii="Arial" w:hAnsi="Arial" w:cs="Arial"/>
          <w:b/>
          <w:bCs/>
          <w:lang w:val="pl-PL"/>
        </w:rPr>
        <w:t>Postanowienia końcowe</w:t>
      </w:r>
    </w:p>
    <w:p w:rsidR="00B86AC2" w:rsidRPr="00431543" w:rsidRDefault="00B86AC2" w:rsidP="00E33F7A">
      <w:pPr>
        <w:jc w:val="center"/>
        <w:rPr>
          <w:rFonts w:ascii="Arial" w:hAnsi="Arial" w:cs="Arial"/>
          <w:b/>
          <w:bCs/>
          <w:lang w:val="pl-PL"/>
        </w:rPr>
      </w:pPr>
    </w:p>
    <w:p w:rsidR="00B86AC2" w:rsidRPr="00431543" w:rsidRDefault="00B86AC2" w:rsidP="00E33F7A">
      <w:pPr>
        <w:numPr>
          <w:ilvl w:val="0"/>
          <w:numId w:val="8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Regulamin wchodzi w życie z dniem podpisania.</w:t>
      </w:r>
    </w:p>
    <w:p w:rsidR="00B86AC2" w:rsidRPr="00431543" w:rsidRDefault="00B86AC2" w:rsidP="00E33F7A">
      <w:pPr>
        <w:numPr>
          <w:ilvl w:val="0"/>
          <w:numId w:val="8"/>
        </w:numPr>
        <w:jc w:val="both"/>
        <w:rPr>
          <w:rFonts w:ascii="Arial" w:hAnsi="Arial" w:cs="Arial"/>
          <w:lang w:val="pl-PL"/>
        </w:rPr>
      </w:pPr>
      <w:r w:rsidRPr="00431543">
        <w:rPr>
          <w:rFonts w:ascii="Arial" w:hAnsi="Arial" w:cs="Arial"/>
          <w:lang w:val="pl-PL"/>
        </w:rPr>
        <w:t>Organizator rekrutacji zastrzega sobie prawo do zmian w niniejszym regulaminie i wprowadzania dodatkowych postanowień.</w:t>
      </w:r>
    </w:p>
    <w:p w:rsidR="00B86AC2" w:rsidRPr="00431543" w:rsidRDefault="00B86AC2" w:rsidP="00816EFB">
      <w:pPr>
        <w:jc w:val="center"/>
        <w:rPr>
          <w:rFonts w:ascii="Arial" w:hAnsi="Arial" w:cs="Arial"/>
          <w:i/>
          <w:iCs/>
          <w:lang w:val="pl-PL"/>
        </w:rPr>
      </w:pPr>
      <w:r w:rsidRPr="00431543">
        <w:rPr>
          <w:rFonts w:ascii="Arial" w:hAnsi="Arial" w:cs="Arial"/>
          <w:lang w:val="pl-PL"/>
        </w:rPr>
        <w:t xml:space="preserve">Dokumentacja rekrutacyjna będzie przechowywana w siedzibie podmiotu będącego organizatorem rekrutacji </w:t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i/>
          <w:iCs/>
          <w:lang w:val="pl-PL"/>
        </w:rPr>
        <w:t xml:space="preserve">POWIAT NOWOTARSKI </w:t>
      </w:r>
    </w:p>
    <w:p w:rsidR="00B86AC2" w:rsidRPr="00816EFB" w:rsidRDefault="00B86AC2" w:rsidP="00816EFB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ZESPÓŁ SZKÓŁ IM. BOHATERÓW WESTERPLATTE W JABŁONCE  ul. PODHALAŃSKA 3, 24-480 JABŁONKA</w:t>
      </w:r>
    </w:p>
    <w:p w:rsidR="00B86AC2" w:rsidRDefault="00B86AC2" w:rsidP="00E33F7A">
      <w:pPr>
        <w:ind w:left="540"/>
        <w:jc w:val="both"/>
        <w:rPr>
          <w:rFonts w:ascii="Arial" w:hAnsi="Arial" w:cs="Arial"/>
          <w:highlight w:val="yellow"/>
          <w:lang w:val="pl-PL"/>
        </w:rPr>
      </w:pPr>
    </w:p>
    <w:p w:rsidR="00B86AC2" w:rsidRDefault="00B86AC2" w:rsidP="00E33F7A">
      <w:pPr>
        <w:ind w:left="540"/>
        <w:jc w:val="both"/>
        <w:rPr>
          <w:rFonts w:ascii="Arial" w:hAnsi="Arial" w:cs="Arial"/>
          <w:highlight w:val="yellow"/>
          <w:lang w:val="pl-PL"/>
        </w:rPr>
      </w:pPr>
    </w:p>
    <w:p w:rsidR="00B86AC2" w:rsidRDefault="00B86AC2" w:rsidP="00E33F7A">
      <w:pPr>
        <w:ind w:left="540"/>
        <w:jc w:val="both"/>
        <w:rPr>
          <w:rFonts w:ascii="Arial" w:hAnsi="Arial" w:cs="Arial"/>
          <w:highlight w:val="yellow"/>
          <w:lang w:val="pl-PL"/>
        </w:rPr>
      </w:pPr>
    </w:p>
    <w:p w:rsidR="00B86AC2" w:rsidRDefault="00B86AC2" w:rsidP="00E33F7A">
      <w:pPr>
        <w:ind w:left="540"/>
        <w:jc w:val="both"/>
        <w:rPr>
          <w:rFonts w:ascii="Arial" w:hAnsi="Arial" w:cs="Arial"/>
          <w:highlight w:val="yellow"/>
          <w:lang w:val="pl-PL"/>
        </w:rPr>
      </w:pPr>
    </w:p>
    <w:p w:rsidR="00B86AC2" w:rsidRDefault="00B86AC2" w:rsidP="00E33F7A">
      <w:pPr>
        <w:ind w:left="540"/>
        <w:jc w:val="both"/>
        <w:rPr>
          <w:rFonts w:ascii="Arial" w:hAnsi="Arial" w:cs="Arial"/>
          <w:highlight w:val="yellow"/>
          <w:lang w:val="pl-PL"/>
        </w:rPr>
      </w:pPr>
    </w:p>
    <w:p w:rsidR="00B86AC2" w:rsidRDefault="00B86AC2" w:rsidP="00E33F7A">
      <w:pPr>
        <w:ind w:left="540"/>
        <w:jc w:val="both"/>
        <w:rPr>
          <w:rFonts w:ascii="Arial" w:hAnsi="Arial" w:cs="Arial"/>
          <w:highlight w:val="yellow"/>
          <w:lang w:val="pl-PL"/>
        </w:rPr>
      </w:pPr>
    </w:p>
    <w:p w:rsidR="00B86AC2" w:rsidRDefault="00B86AC2" w:rsidP="00E33F7A">
      <w:pPr>
        <w:ind w:left="540"/>
        <w:jc w:val="both"/>
        <w:rPr>
          <w:rFonts w:ascii="Arial" w:hAnsi="Arial" w:cs="Arial"/>
          <w:highlight w:val="yellow"/>
          <w:lang w:val="pl-PL"/>
        </w:rPr>
      </w:pPr>
    </w:p>
    <w:p w:rsidR="00B86AC2" w:rsidRPr="00431543" w:rsidRDefault="00B86AC2" w:rsidP="00E33F7A">
      <w:pPr>
        <w:ind w:left="540"/>
        <w:jc w:val="both"/>
        <w:rPr>
          <w:rFonts w:ascii="Arial" w:hAnsi="Arial" w:cs="Arial"/>
          <w:highlight w:val="yellow"/>
          <w:lang w:val="pl-PL"/>
        </w:rPr>
      </w:pPr>
    </w:p>
    <w:p w:rsidR="00B86AC2" w:rsidRPr="00431543" w:rsidRDefault="00B86AC2" w:rsidP="00E33F7A">
      <w:pPr>
        <w:tabs>
          <w:tab w:val="left" w:pos="130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31543">
        <w:rPr>
          <w:rFonts w:ascii="Arial" w:hAnsi="Arial" w:cs="Arial"/>
          <w:b/>
          <w:bCs/>
          <w:sz w:val="22"/>
          <w:szCs w:val="22"/>
          <w:lang w:val="pl-PL"/>
        </w:rPr>
        <w:t>Załączniki:</w:t>
      </w:r>
    </w:p>
    <w:p w:rsidR="00B86AC2" w:rsidRPr="00431543" w:rsidRDefault="00B86AC2" w:rsidP="00747E84">
      <w:pPr>
        <w:tabs>
          <w:tab w:val="left" w:pos="130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431543">
        <w:rPr>
          <w:rFonts w:ascii="Arial" w:hAnsi="Arial" w:cs="Arial"/>
          <w:sz w:val="20"/>
          <w:szCs w:val="20"/>
          <w:lang w:val="pl-PL"/>
        </w:rPr>
        <w:t>Zał. 1 – Formularz zgłoszeniowy.</w:t>
      </w:r>
    </w:p>
    <w:p w:rsidR="00B86AC2" w:rsidRPr="00431543" w:rsidRDefault="00B86AC2" w:rsidP="00747E84">
      <w:pPr>
        <w:tabs>
          <w:tab w:val="left" w:pos="130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431543">
        <w:rPr>
          <w:rFonts w:ascii="Arial" w:hAnsi="Arial" w:cs="Arial"/>
          <w:sz w:val="20"/>
          <w:szCs w:val="20"/>
          <w:lang w:val="pl-PL"/>
        </w:rPr>
        <w:t>Zał. 2 – Wyrażenie zgody na przetwarzanie danych osobowych.</w:t>
      </w:r>
    </w:p>
    <w:p w:rsidR="00B86AC2" w:rsidRPr="00431543" w:rsidRDefault="00B86AC2" w:rsidP="00E33F7A">
      <w:pPr>
        <w:tabs>
          <w:tab w:val="left" w:pos="130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431543">
        <w:rPr>
          <w:rFonts w:ascii="Arial" w:hAnsi="Arial" w:cs="Arial"/>
          <w:sz w:val="20"/>
          <w:szCs w:val="20"/>
          <w:lang w:val="pl-PL"/>
        </w:rPr>
        <w:t>Zał. 3 – Wzór protokołu rekrutacyjnego.</w:t>
      </w:r>
    </w:p>
    <w:p w:rsidR="00B86AC2" w:rsidRPr="00431543" w:rsidRDefault="00B86AC2" w:rsidP="00E33F7A">
      <w:pPr>
        <w:tabs>
          <w:tab w:val="left" w:pos="130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431543">
        <w:rPr>
          <w:rFonts w:ascii="Arial" w:hAnsi="Arial" w:cs="Arial"/>
          <w:sz w:val="20"/>
          <w:szCs w:val="20"/>
          <w:lang w:val="pl-PL"/>
        </w:rPr>
        <w:t>Zał. 4 – Deklaracja (oświadczenie) uczestnictwa w projekcie.</w:t>
      </w:r>
    </w:p>
    <w:p w:rsidR="00B86AC2" w:rsidRPr="00431543" w:rsidRDefault="00B86AC2" w:rsidP="00E33F7A">
      <w:pPr>
        <w:tabs>
          <w:tab w:val="left" w:pos="130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431543">
        <w:rPr>
          <w:rFonts w:ascii="Arial" w:hAnsi="Arial" w:cs="Arial"/>
          <w:sz w:val="20"/>
          <w:szCs w:val="20"/>
          <w:lang w:val="pl-PL"/>
        </w:rPr>
        <w:t xml:space="preserve">Zał. 5 – Oświadczenie uczestnika projektu. </w:t>
      </w:r>
    </w:p>
    <w:p w:rsidR="00B86AC2" w:rsidRPr="00431543" w:rsidRDefault="00B86AC2" w:rsidP="00E33F7A">
      <w:pPr>
        <w:tabs>
          <w:tab w:val="left" w:pos="130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431543">
        <w:rPr>
          <w:rFonts w:ascii="Arial" w:hAnsi="Arial" w:cs="Arial"/>
          <w:sz w:val="20"/>
          <w:szCs w:val="20"/>
          <w:lang w:val="pl-PL"/>
        </w:rPr>
        <w:t>Zał. 6 – Zakres danych osobowych.</w:t>
      </w:r>
    </w:p>
    <w:p w:rsidR="00B86AC2" w:rsidRPr="00431543" w:rsidRDefault="00B86AC2" w:rsidP="00E33F7A">
      <w:pPr>
        <w:tabs>
          <w:tab w:val="left" w:pos="1300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431543">
        <w:rPr>
          <w:rFonts w:ascii="Arial" w:hAnsi="Arial" w:cs="Arial"/>
          <w:sz w:val="20"/>
          <w:szCs w:val="20"/>
          <w:lang w:val="pl-PL"/>
        </w:rPr>
        <w:t>Zał. 7 – Oświadczenie o wyrażeniu zgody na utrwalenie i rozpowszechnienie wizerunku.</w:t>
      </w:r>
    </w:p>
    <w:p w:rsidR="00B86AC2" w:rsidRPr="00431543" w:rsidRDefault="00B86AC2" w:rsidP="00997718">
      <w:pPr>
        <w:rPr>
          <w:rFonts w:ascii="Arial" w:hAnsi="Arial" w:cs="Arial"/>
          <w:lang w:val="pl-PL"/>
        </w:rPr>
      </w:pPr>
    </w:p>
    <w:p w:rsidR="00B86AC2" w:rsidRPr="00431543" w:rsidRDefault="00B86AC2" w:rsidP="00997718">
      <w:pPr>
        <w:rPr>
          <w:rFonts w:ascii="Arial" w:hAnsi="Arial" w:cs="Arial"/>
          <w:lang w:val="pl-PL"/>
        </w:rPr>
      </w:pPr>
    </w:p>
    <w:sectPr w:rsidR="00B86AC2" w:rsidRPr="00431543" w:rsidSect="00610EC7">
      <w:headerReference w:type="default" r:id="rId7"/>
      <w:footerReference w:type="default" r:id="rId8"/>
      <w:pgSz w:w="11906" w:h="16838" w:code="9"/>
      <w:pgMar w:top="1418" w:right="1106" w:bottom="1702" w:left="1080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C2" w:rsidRDefault="00B86AC2" w:rsidP="00C77112">
      <w:r>
        <w:separator/>
      </w:r>
    </w:p>
  </w:endnote>
  <w:endnote w:type="continuationSeparator" w:id="0">
    <w:p w:rsidR="00B86AC2" w:rsidRDefault="00B86AC2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C2" w:rsidRPr="00E54D66" w:rsidRDefault="00B86AC2" w:rsidP="00A62711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86AC2" w:rsidRPr="00563AB0" w:rsidRDefault="00B86AC2" w:rsidP="006700D8">
    <w:pPr>
      <w:pStyle w:val="Footer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0" style="position:absolute;margin-left:-31.15pt;margin-top:31.9pt;width:530.25pt;height:54.75pt;z-index:251662336" coordsize="67341,6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1" type="#_x0000_t75" alt="EU_EFS_rgb-3" style="position:absolute;left:45910;top:666;width:21431;height:5430;visibility:visible">
            <v:imagedata r:id="rId1" o:title=""/>
            <v:path arrowok="t"/>
          </v:shape>
          <v:shape id="Picture 5" o:spid="_x0000_s2052" type="#_x0000_t75" alt="logo_FE_Program_Regionalny_rgb-4" style="position:absolute;width:15525;height:6953;visibility:visible">
            <v:imagedata r:id="rId2" o:title=""/>
            <v:path arrowok="t"/>
          </v:shape>
          <v:shape id="Obraz 13" o:spid="_x0000_s2053" type="#_x0000_t75" style="position:absolute;left:21240;top:1428;width:23622;height:3375;visibility:visible">
            <v:imagedata r:id="rId3" o:title=""/>
            <v:path arrowok="t"/>
          </v:shape>
        </v:group>
      </w:pict>
    </w:r>
    <w:r>
      <w:rPr>
        <w:noProof/>
        <w:lang w:val="pl-PL" w:eastAsia="pl-PL"/>
      </w:rPr>
      <w:pict>
        <v:line id="Łącznik prostoliniowy 10" o:spid="_x0000_s2054" style="position:absolute;z-index:251663360;visibility:visible" from="-69.4pt,17.9pt" to="524.6pt,17.9pt" strokecolor="#4579b8"/>
      </w:pict>
    </w:r>
    <w:r>
      <w:rPr>
        <w:noProof/>
        <w:lang w:val="pl-PL" w:eastAsia="pl-PL"/>
      </w:rPr>
      <w:pict>
        <v:line id="Łącznik prostoliniowy 11" o:spid="_x0000_s2055" style="position:absolute;z-index:251664384;visibility:visible" from="-69.4pt,-.1pt" to="524.6pt,-.1pt" strokecolor="#4579b8"/>
      </w:pict>
    </w:r>
    <w:r w:rsidRPr="00563AB0">
      <w:rPr>
        <w:rFonts w:ascii="Arial" w:hAnsi="Arial" w:cs="Arial"/>
        <w:b/>
        <w:bCs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C2" w:rsidRDefault="00B86AC2" w:rsidP="00C77112">
      <w:r>
        <w:separator/>
      </w:r>
    </w:p>
  </w:footnote>
  <w:footnote w:type="continuationSeparator" w:id="0">
    <w:p w:rsidR="00B86AC2" w:rsidRDefault="00B86AC2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C2" w:rsidRPr="00E7584B" w:rsidRDefault="00B86AC2" w:rsidP="006700D8">
    <w:pPr>
      <w:pStyle w:val="Header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left:0;text-align:left;margin-left:-5.65pt;margin-top:11.65pt;width:178.5pt;height:25.5pt;z-index:251660288;visibility:visible">
          <v:imagedata r:id="rId1" o:title=""/>
        </v:shape>
      </w:pict>
    </w:r>
    <w:r>
      <w:rPr>
        <w:lang w:val="pl-PL"/>
      </w:rPr>
      <w:tab/>
    </w:r>
  </w:p>
  <w:p w:rsidR="00B86AC2" w:rsidRDefault="00B86AC2" w:rsidP="00BE6F8B">
    <w:pPr>
      <w:pStyle w:val="Header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89D"/>
    <w:multiLevelType w:val="hybridMultilevel"/>
    <w:tmpl w:val="20ACD5BA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2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>
      <w:start w:val="1"/>
      <w:numFmt w:val="lowerLetter"/>
      <w:lvlText w:val="%5."/>
      <w:lvlJc w:val="left"/>
      <w:pPr>
        <w:ind w:left="1980" w:hanging="360"/>
      </w:pPr>
    </w:lvl>
    <w:lvl w:ilvl="5" w:tplc="0415001B">
      <w:start w:val="1"/>
      <w:numFmt w:val="lowerRoman"/>
      <w:lvlText w:val="%6."/>
      <w:lvlJc w:val="right"/>
      <w:pPr>
        <w:ind w:left="2700" w:hanging="180"/>
      </w:pPr>
    </w:lvl>
    <w:lvl w:ilvl="6" w:tplc="0415000F">
      <w:start w:val="1"/>
      <w:numFmt w:val="decimal"/>
      <w:lvlText w:val="%7."/>
      <w:lvlJc w:val="left"/>
      <w:pPr>
        <w:ind w:left="3420" w:hanging="360"/>
      </w:pPr>
    </w:lvl>
    <w:lvl w:ilvl="7" w:tplc="04150019">
      <w:start w:val="1"/>
      <w:numFmt w:val="lowerLetter"/>
      <w:lvlText w:val="%8."/>
      <w:lvlJc w:val="left"/>
      <w:pPr>
        <w:ind w:left="4140" w:hanging="360"/>
      </w:pPr>
    </w:lvl>
    <w:lvl w:ilvl="8" w:tplc="0415001B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21D944F6"/>
    <w:multiLevelType w:val="hybridMultilevel"/>
    <w:tmpl w:val="C6764AA0"/>
    <w:lvl w:ilvl="0" w:tplc="F14EC510">
      <w:start w:val="1"/>
      <w:numFmt w:val="bullet"/>
      <w:lvlText w:val="‾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abstractNum w:abstractNumId="5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B0C98"/>
    <w:rsid w:val="000C2E29"/>
    <w:rsid w:val="000E1FB6"/>
    <w:rsid w:val="000F2DCD"/>
    <w:rsid w:val="000F50CC"/>
    <w:rsid w:val="00110B6C"/>
    <w:rsid w:val="00113768"/>
    <w:rsid w:val="00113EB0"/>
    <w:rsid w:val="001140BF"/>
    <w:rsid w:val="001158C3"/>
    <w:rsid w:val="00122CDA"/>
    <w:rsid w:val="00137183"/>
    <w:rsid w:val="00144FC4"/>
    <w:rsid w:val="00171002"/>
    <w:rsid w:val="0017487F"/>
    <w:rsid w:val="00174E86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29B2"/>
    <w:rsid w:val="003135EA"/>
    <w:rsid w:val="00313B6E"/>
    <w:rsid w:val="00317874"/>
    <w:rsid w:val="00322413"/>
    <w:rsid w:val="0033484C"/>
    <w:rsid w:val="00342AC9"/>
    <w:rsid w:val="00362EA3"/>
    <w:rsid w:val="00374E55"/>
    <w:rsid w:val="00383A90"/>
    <w:rsid w:val="00386019"/>
    <w:rsid w:val="003976C9"/>
    <w:rsid w:val="003A043E"/>
    <w:rsid w:val="003A4FE8"/>
    <w:rsid w:val="003D6F44"/>
    <w:rsid w:val="003F50F4"/>
    <w:rsid w:val="003F6A73"/>
    <w:rsid w:val="003F6C08"/>
    <w:rsid w:val="00404F46"/>
    <w:rsid w:val="00415170"/>
    <w:rsid w:val="00415EF8"/>
    <w:rsid w:val="00420811"/>
    <w:rsid w:val="00431543"/>
    <w:rsid w:val="00432ED4"/>
    <w:rsid w:val="00450804"/>
    <w:rsid w:val="00464DA0"/>
    <w:rsid w:val="00481954"/>
    <w:rsid w:val="004D4ACD"/>
    <w:rsid w:val="004D77BC"/>
    <w:rsid w:val="004D7A9A"/>
    <w:rsid w:val="004F6A34"/>
    <w:rsid w:val="00505FA8"/>
    <w:rsid w:val="005439EB"/>
    <w:rsid w:val="00550D6A"/>
    <w:rsid w:val="00556964"/>
    <w:rsid w:val="00563AB0"/>
    <w:rsid w:val="0057033B"/>
    <w:rsid w:val="005759CE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10EC7"/>
    <w:rsid w:val="006328D2"/>
    <w:rsid w:val="00635FDC"/>
    <w:rsid w:val="00642340"/>
    <w:rsid w:val="00646BD0"/>
    <w:rsid w:val="00661834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C3726"/>
    <w:rsid w:val="006C6DCE"/>
    <w:rsid w:val="006F74C9"/>
    <w:rsid w:val="00702F80"/>
    <w:rsid w:val="007231E4"/>
    <w:rsid w:val="00726D28"/>
    <w:rsid w:val="00735745"/>
    <w:rsid w:val="00741108"/>
    <w:rsid w:val="00747E84"/>
    <w:rsid w:val="00752065"/>
    <w:rsid w:val="007A4E33"/>
    <w:rsid w:val="007A7871"/>
    <w:rsid w:val="007A7CD1"/>
    <w:rsid w:val="007B0A35"/>
    <w:rsid w:val="007B127F"/>
    <w:rsid w:val="007B7696"/>
    <w:rsid w:val="007D377B"/>
    <w:rsid w:val="007D3E8B"/>
    <w:rsid w:val="007E01D4"/>
    <w:rsid w:val="007E0259"/>
    <w:rsid w:val="007E20E2"/>
    <w:rsid w:val="007E530A"/>
    <w:rsid w:val="007F3488"/>
    <w:rsid w:val="00816EFB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960CA"/>
    <w:rsid w:val="008A032F"/>
    <w:rsid w:val="008A3B2A"/>
    <w:rsid w:val="008B0FEB"/>
    <w:rsid w:val="008B4E58"/>
    <w:rsid w:val="008B5BB1"/>
    <w:rsid w:val="008B6AA1"/>
    <w:rsid w:val="008D7B1E"/>
    <w:rsid w:val="008F5854"/>
    <w:rsid w:val="008F6016"/>
    <w:rsid w:val="00911F54"/>
    <w:rsid w:val="00912461"/>
    <w:rsid w:val="00943A95"/>
    <w:rsid w:val="009670A1"/>
    <w:rsid w:val="00974E9F"/>
    <w:rsid w:val="00975406"/>
    <w:rsid w:val="00983BFA"/>
    <w:rsid w:val="00997718"/>
    <w:rsid w:val="009A6BCD"/>
    <w:rsid w:val="009B159D"/>
    <w:rsid w:val="009C182A"/>
    <w:rsid w:val="009C6354"/>
    <w:rsid w:val="009C6F5E"/>
    <w:rsid w:val="009E61C2"/>
    <w:rsid w:val="009F199E"/>
    <w:rsid w:val="00A06247"/>
    <w:rsid w:val="00A208C7"/>
    <w:rsid w:val="00A234AA"/>
    <w:rsid w:val="00A24A4C"/>
    <w:rsid w:val="00A2574D"/>
    <w:rsid w:val="00A443C0"/>
    <w:rsid w:val="00A51D57"/>
    <w:rsid w:val="00A54EEB"/>
    <w:rsid w:val="00A61FE5"/>
    <w:rsid w:val="00A62711"/>
    <w:rsid w:val="00A66CDC"/>
    <w:rsid w:val="00AD68C6"/>
    <w:rsid w:val="00AE70CC"/>
    <w:rsid w:val="00B077D2"/>
    <w:rsid w:val="00B201B1"/>
    <w:rsid w:val="00B26219"/>
    <w:rsid w:val="00B504C7"/>
    <w:rsid w:val="00B569E0"/>
    <w:rsid w:val="00B5764D"/>
    <w:rsid w:val="00B61431"/>
    <w:rsid w:val="00B622F7"/>
    <w:rsid w:val="00B8080F"/>
    <w:rsid w:val="00B86AC2"/>
    <w:rsid w:val="00B92137"/>
    <w:rsid w:val="00BA18A8"/>
    <w:rsid w:val="00BA35CA"/>
    <w:rsid w:val="00BC0178"/>
    <w:rsid w:val="00BE6B69"/>
    <w:rsid w:val="00BE6F8B"/>
    <w:rsid w:val="00C22734"/>
    <w:rsid w:val="00C250C8"/>
    <w:rsid w:val="00C27E90"/>
    <w:rsid w:val="00C5014A"/>
    <w:rsid w:val="00C56467"/>
    <w:rsid w:val="00C61100"/>
    <w:rsid w:val="00C77112"/>
    <w:rsid w:val="00C92050"/>
    <w:rsid w:val="00C9304F"/>
    <w:rsid w:val="00CA42DD"/>
    <w:rsid w:val="00CA6E46"/>
    <w:rsid w:val="00CB35DC"/>
    <w:rsid w:val="00CC284C"/>
    <w:rsid w:val="00CF7E65"/>
    <w:rsid w:val="00D225D3"/>
    <w:rsid w:val="00D25FD5"/>
    <w:rsid w:val="00D3139C"/>
    <w:rsid w:val="00D44A1E"/>
    <w:rsid w:val="00D80C26"/>
    <w:rsid w:val="00D93ED2"/>
    <w:rsid w:val="00DA4744"/>
    <w:rsid w:val="00DA692E"/>
    <w:rsid w:val="00DB3319"/>
    <w:rsid w:val="00DB7B31"/>
    <w:rsid w:val="00E04DA5"/>
    <w:rsid w:val="00E134F0"/>
    <w:rsid w:val="00E33F7A"/>
    <w:rsid w:val="00E36140"/>
    <w:rsid w:val="00E52467"/>
    <w:rsid w:val="00E54D66"/>
    <w:rsid w:val="00E7109F"/>
    <w:rsid w:val="00E74524"/>
    <w:rsid w:val="00E7584B"/>
    <w:rsid w:val="00E92138"/>
    <w:rsid w:val="00E94AD2"/>
    <w:rsid w:val="00EB1BC6"/>
    <w:rsid w:val="00EC715A"/>
    <w:rsid w:val="00ED1589"/>
    <w:rsid w:val="00ED7EAB"/>
    <w:rsid w:val="00EE7A93"/>
    <w:rsid w:val="00EF4ADA"/>
    <w:rsid w:val="00F04B3D"/>
    <w:rsid w:val="00F22FDC"/>
    <w:rsid w:val="00F316DC"/>
    <w:rsid w:val="00F34B74"/>
    <w:rsid w:val="00F3785E"/>
    <w:rsid w:val="00F426D7"/>
    <w:rsid w:val="00F649DE"/>
    <w:rsid w:val="00F767C7"/>
    <w:rsid w:val="00F76897"/>
    <w:rsid w:val="00F77FEB"/>
    <w:rsid w:val="00FA6657"/>
    <w:rsid w:val="00FC0212"/>
    <w:rsid w:val="00FC4B5D"/>
    <w:rsid w:val="00FC4BAF"/>
    <w:rsid w:val="00FE39B5"/>
    <w:rsid w:val="00FE5665"/>
    <w:rsid w:val="00FF0753"/>
    <w:rsid w:val="00FF14D8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938EE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Header">
    <w:name w:val="header"/>
    <w:basedOn w:val="Normal"/>
    <w:link w:val="Head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23055"/>
    <w:pPr>
      <w:ind w:left="720"/>
    </w:pPr>
    <w:rPr>
      <w:lang w:val="pl-PL" w:eastAsia="pl-PL"/>
    </w:rPr>
  </w:style>
  <w:style w:type="character" w:styleId="Hyperlink">
    <w:name w:val="Hyperlink"/>
    <w:basedOn w:val="DefaultParagraphFont"/>
    <w:uiPriority w:val="99"/>
    <w:rsid w:val="001D6A44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50804"/>
    <w:pPr>
      <w:tabs>
        <w:tab w:val="left" w:pos="0"/>
      </w:tabs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80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80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0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C2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C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1259</Words>
  <Characters>7560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Piotr</cp:lastModifiedBy>
  <cp:revision>2</cp:revision>
  <cp:lastPrinted>2019-08-01T12:00:00Z</cp:lastPrinted>
  <dcterms:created xsi:type="dcterms:W3CDTF">2020-11-25T09:17:00Z</dcterms:created>
  <dcterms:modified xsi:type="dcterms:W3CDTF">2020-11-25T09:17:00Z</dcterms:modified>
</cp:coreProperties>
</file>